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 олимпиады школьников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по основам безопасности жизнедеятельности 2022/23 учебного года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D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ind w:firstLine="426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в целях</w:t>
      </w:r>
      <w:r w:rsidDel="00000000" w:rsidR="00000000" w:rsidRPr="00000000">
        <w:rPr>
          <w:sz w:val="24"/>
          <w:szCs w:val="24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основам безопасности жизнедеятельности 2022/23 учебного года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даю согласие: </w:t>
      </w:r>
    </w:p>
    <w:p w:rsidR="00000000" w:rsidDel="00000000" w:rsidP="00000000" w:rsidRDefault="00000000" w:rsidRPr="00000000" w14:paraId="000000F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0F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0F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0F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и науки Кабардино-Балкарской Республики;</w:t>
      </w:r>
    </w:p>
    <w:p w:rsidR="00000000" w:rsidDel="00000000" w:rsidP="00000000" w:rsidRDefault="00000000" w:rsidRPr="00000000" w14:paraId="000000FD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бюджетному общеобразовательному учреждению «Детская академия творчества «Солнечный город» Министерства просвещения и науки Кабардино-Балкарской Республики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0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0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заявлением.</w:t>
      </w:r>
    </w:p>
    <w:p w:rsidR="00000000" w:rsidDel="00000000" w:rsidP="00000000" w:rsidRDefault="00000000" w:rsidRPr="00000000" w14:paraId="0000010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 .2023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2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12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 олимпиады школьников </w:t>
      </w:r>
    </w:p>
    <w:p w:rsidR="00000000" w:rsidDel="00000000" w:rsidP="00000000" w:rsidRDefault="00000000" w:rsidRPr="00000000" w14:paraId="0000012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по основам безопасности жизнедеятельности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2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3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4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целях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организации моего участия в </w:t>
        <w:br w:type="textWrapping"/>
        <w:t xml:space="preserve">заключительном этапе всероссийской олимпиады школьников по о</w:t>
      </w:r>
      <w:r w:rsidDel="00000000" w:rsidR="00000000" w:rsidRPr="00000000">
        <w:rPr>
          <w:sz w:val="24"/>
          <w:szCs w:val="24"/>
          <w:rtl w:val="0"/>
        </w:rPr>
        <w:t xml:space="preserve">сновам безопасности жизнедеятельности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2022/23 учебного года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даю согласие:</w:t>
      </w:r>
    </w:p>
    <w:p w:rsidR="00000000" w:rsidDel="00000000" w:rsidP="00000000" w:rsidRDefault="00000000" w:rsidRPr="00000000" w14:paraId="00000193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19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19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196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просвещения и науки Кабардино-Балкарской Республики;</w:t>
      </w:r>
    </w:p>
    <w:p w:rsidR="00000000" w:rsidDel="00000000" w:rsidP="00000000" w:rsidRDefault="00000000" w:rsidRPr="00000000" w14:paraId="00000197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бюджетному общеобразовательному учреждению «Детская академия творчества «Солнечный город» Министерства просвещения и науки Кабардино-Балкарской Республики </w:t>
      </w:r>
    </w:p>
    <w:p w:rsidR="00000000" w:rsidDel="00000000" w:rsidP="00000000" w:rsidRDefault="00000000" w:rsidRPr="00000000" w14:paraId="0000019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обработку (сбор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1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9A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9B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9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 Субъекта ПД полностью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634E"/>
    <w:pPr>
      <w:contextualSpacing w:val="1"/>
    </w:p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BA634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t+KRrcQlkWCpY2+lJ0jdf994w==">AMUW2mXcZD13FzIvkDLPJmEWy+ndEAGr8/FoqMhMKh8SCqIaigwn9dkr9aYd7LRE5g63sGeUfqIGjqiS+kZILF/QLPglf6xbchEj/UplZyH9tYltPqVPLws=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2023-02-16T14:51:00Z</dcterms:created>
  <dc:creator>ФГБНУ ИСРО РАО</dc:creator>
</cp:coreProperties>
</file>